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95" w:rsidRPr="00AB307A" w:rsidRDefault="00CC3295" w:rsidP="00CC3295">
      <w:pPr>
        <w:pStyle w:val="H1"/>
        <w:rPr>
          <w:rFonts w:ascii="Calibri" w:hAnsi="Calibri" w:cs="Calibri"/>
        </w:rPr>
      </w:pPr>
      <w:bookmarkStart w:id="0" w:name="_Toc372294198"/>
      <w:bookmarkStart w:id="1" w:name="_Toc52461928"/>
      <w:r w:rsidRPr="00AB307A">
        <w:rPr>
          <w:rFonts w:ascii="Calibri" w:hAnsi="Calibri" w:cs="Calibri"/>
        </w:rPr>
        <w:t xml:space="preserve">No Smoking Policy </w:t>
      </w:r>
      <w:bookmarkEnd w:id="0"/>
      <w:bookmarkEnd w:id="1"/>
    </w:p>
    <w:p w:rsidR="00CC3295" w:rsidRPr="00AB307A" w:rsidRDefault="00CC3295" w:rsidP="00CC3295">
      <w:pPr>
        <w:pStyle w:val="deleteasappropriate"/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CC3295" w:rsidRPr="00D533FA" w:rsidTr="00D55FD1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CC3295" w:rsidRPr="00AB307A" w:rsidRDefault="00CC3295" w:rsidP="00D55FD1">
            <w:pPr>
              <w:pStyle w:val="MeetsEYFS"/>
              <w:jc w:val="center"/>
              <w:rPr>
                <w:rFonts w:ascii="Calibri" w:hAnsi="Calibri" w:cs="Calibri"/>
              </w:rPr>
            </w:pPr>
            <w:r w:rsidRPr="00AB307A">
              <w:rPr>
                <w:rFonts w:ascii="Calibri" w:hAnsi="Calibri" w:cs="Calibri"/>
              </w:rPr>
              <w:t>EYFS: 3.56</w:t>
            </w:r>
          </w:p>
        </w:tc>
      </w:tr>
    </w:tbl>
    <w:p w:rsidR="00CC3295" w:rsidRPr="00AB307A" w:rsidRDefault="00CC3295" w:rsidP="00CC3295">
      <w:pPr>
        <w:rPr>
          <w:rFonts w:ascii="Calibri" w:hAnsi="Calibri" w:cs="Calibri"/>
        </w:rPr>
      </w:pPr>
    </w:p>
    <w:p w:rsidR="00CC3295" w:rsidRPr="00AB307A" w:rsidRDefault="00CC3295" w:rsidP="00CC329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>At</w:t>
      </w:r>
      <w:r w:rsidR="00D16B56">
        <w:rPr>
          <w:rFonts w:ascii="Calibri" w:hAnsi="Calibri" w:cs="Calibri"/>
        </w:rPr>
        <w:t xml:space="preserve"> Millers Dene Day Care</w:t>
      </w:r>
      <w:r w:rsidRPr="00AB307A">
        <w:rPr>
          <w:rFonts w:ascii="Calibri" w:hAnsi="Calibri" w:cs="Calibri"/>
        </w:rPr>
        <w:t xml:space="preserve"> we are committed to promoting children’s health and well-being. This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:rsidR="00CC3295" w:rsidRPr="00AB307A" w:rsidRDefault="00CC3295" w:rsidP="00CC3295">
      <w:pPr>
        <w:rPr>
          <w:rFonts w:ascii="Calibri" w:hAnsi="Calibri" w:cs="Calibri"/>
        </w:rPr>
      </w:pPr>
    </w:p>
    <w:p w:rsidR="00CC3295" w:rsidRPr="00AB307A" w:rsidRDefault="00CC3295" w:rsidP="00CC329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All persons must abstain from smoking while on the premises. This applies to staff, students, parents, carers, contractors and any other visitors to the premises. </w:t>
      </w:r>
    </w:p>
    <w:p w:rsidR="00CC3295" w:rsidRPr="00AB307A" w:rsidRDefault="00CC3295" w:rsidP="00CC3295">
      <w:pPr>
        <w:rPr>
          <w:rFonts w:ascii="Calibri" w:hAnsi="Calibri" w:cs="Calibri"/>
        </w:rPr>
      </w:pPr>
    </w:p>
    <w:p w:rsidR="00CC3295" w:rsidRPr="00AB307A" w:rsidRDefault="00CC3295" w:rsidP="00CC329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Staff accompanying children outside the nursery, are not permitted to smoke. We also request that parents accompanying nursery children on outings refrain from smoking while caring for the children. </w:t>
      </w:r>
    </w:p>
    <w:p w:rsidR="00CC3295" w:rsidRPr="00AB307A" w:rsidRDefault="00CC3295" w:rsidP="00CC3295">
      <w:pPr>
        <w:rPr>
          <w:rFonts w:ascii="Calibri" w:hAnsi="Calibri" w:cs="Calibri"/>
        </w:rPr>
      </w:pPr>
    </w:p>
    <w:p w:rsidR="00CC3295" w:rsidRPr="00AB307A" w:rsidRDefault="00CC3295" w:rsidP="00CC329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Staff must not smoke while wearing nursery uniform as it is essential that staff are positive role models to children and promote a healthy lifestyle. If staff choose to smoke during breaks they are asked to change into their own clothing and smoke away from the main entrance. </w:t>
      </w:r>
    </w:p>
    <w:p w:rsidR="00CC3295" w:rsidRPr="00AB307A" w:rsidRDefault="00CC3295" w:rsidP="00CC3295">
      <w:pPr>
        <w:rPr>
          <w:rFonts w:ascii="Calibri" w:hAnsi="Calibri" w:cs="Calibri"/>
        </w:rPr>
      </w:pPr>
    </w:p>
    <w:p w:rsidR="00CC3295" w:rsidRPr="00AB307A" w:rsidRDefault="00CC3295" w:rsidP="00CC329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>We respect that smoking is a personal choice, although as an organisation we support healthy lifestyles. We aim to help staff and parents to stop smoking by:</w:t>
      </w:r>
    </w:p>
    <w:p w:rsidR="00CC3295" w:rsidRPr="00AB307A" w:rsidRDefault="00CC3295" w:rsidP="00CC3295">
      <w:pPr>
        <w:numPr>
          <w:ilvl w:val="0"/>
          <w:numId w:val="7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Providing factsheets and leaflets</w:t>
      </w:r>
    </w:p>
    <w:p w:rsidR="00CC3295" w:rsidRPr="00AB307A" w:rsidRDefault="00CC3295" w:rsidP="00CC3295">
      <w:pPr>
        <w:numPr>
          <w:ilvl w:val="0"/>
          <w:numId w:val="7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Providing information of local help groups </w:t>
      </w:r>
    </w:p>
    <w:p w:rsidR="00CC3295" w:rsidRPr="00AB307A" w:rsidRDefault="00CC3295" w:rsidP="00CC3295">
      <w:pPr>
        <w:numPr>
          <w:ilvl w:val="0"/>
          <w:numId w:val="7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Providing details of the NHS quit smoking helpline - www.smokefree.nhs.uk</w:t>
      </w:r>
    </w:p>
    <w:p w:rsidR="00CC3295" w:rsidRPr="00AB307A" w:rsidRDefault="00CC3295" w:rsidP="00CC3295">
      <w:pPr>
        <w:numPr>
          <w:ilvl w:val="0"/>
          <w:numId w:val="7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Offering information regarding products that are available to help stop smoking</w:t>
      </w:r>
    </w:p>
    <w:p w:rsidR="00CC3295" w:rsidRPr="00AB307A" w:rsidRDefault="00CC3295" w:rsidP="00CC3295">
      <w:pPr>
        <w:numPr>
          <w:ilvl w:val="0"/>
          <w:numId w:val="7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Offering in-house support.</w:t>
      </w:r>
    </w:p>
    <w:p w:rsidR="00CC3295" w:rsidRPr="00AB307A" w:rsidRDefault="00CC3295" w:rsidP="00CC3295">
      <w:pPr>
        <w:rPr>
          <w:rFonts w:ascii="Calibri" w:hAnsi="Calibri" w:cs="Calibri"/>
        </w:rPr>
      </w:pPr>
    </w:p>
    <w:p w:rsidR="00CC3295" w:rsidRPr="00AB307A" w:rsidRDefault="00CC3295" w:rsidP="00CC329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This policy also applies to electronic cigarettes. </w:t>
      </w:r>
    </w:p>
    <w:p w:rsidR="00CC3295" w:rsidRPr="00AB307A" w:rsidRDefault="00CC3295" w:rsidP="00CC3295">
      <w:pPr>
        <w:rPr>
          <w:rFonts w:ascii="Calibri" w:hAnsi="Calibri" w:cs="Calibri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6"/>
        <w:gridCol w:w="2624"/>
      </w:tblGrid>
      <w:tr w:rsidR="00CC3295" w:rsidRPr="00D533FA" w:rsidTr="00D55FD1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:rsidR="00CC3295" w:rsidRPr="00AB307A" w:rsidRDefault="00CC3295" w:rsidP="00D55FD1">
            <w:pPr>
              <w:pStyle w:val="MeetsEYFS"/>
              <w:rPr>
                <w:rFonts w:ascii="Calibri" w:hAnsi="Calibri" w:cs="Calibri"/>
                <w:b/>
              </w:rPr>
            </w:pPr>
            <w:r w:rsidRPr="00AB307A">
              <w:rPr>
                <w:rFonts w:ascii="Calibri" w:hAnsi="Calibri" w:cs="Calibri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CC3295" w:rsidRPr="00AB307A" w:rsidRDefault="00CC3295" w:rsidP="00D55FD1">
            <w:pPr>
              <w:pStyle w:val="MeetsEYFS"/>
              <w:rPr>
                <w:rFonts w:ascii="Calibri" w:hAnsi="Calibri" w:cs="Calibri"/>
                <w:b/>
              </w:rPr>
            </w:pPr>
            <w:r w:rsidRPr="00AB307A">
              <w:rPr>
                <w:rFonts w:ascii="Calibri" w:hAnsi="Calibri" w:cs="Calibri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:rsidR="00CC3295" w:rsidRPr="00AB307A" w:rsidRDefault="00CC3295" w:rsidP="00D55FD1">
            <w:pPr>
              <w:pStyle w:val="MeetsEYFS"/>
              <w:rPr>
                <w:rFonts w:ascii="Calibri" w:hAnsi="Calibri" w:cs="Calibri"/>
                <w:b/>
              </w:rPr>
            </w:pPr>
            <w:r w:rsidRPr="00AB307A">
              <w:rPr>
                <w:rFonts w:ascii="Calibri" w:hAnsi="Calibri" w:cs="Calibri"/>
                <w:b/>
              </w:rPr>
              <w:t>Date for review</w:t>
            </w:r>
          </w:p>
        </w:tc>
      </w:tr>
      <w:tr w:rsidR="00CC3295" w:rsidRPr="00D533FA" w:rsidTr="00D55FD1">
        <w:trPr>
          <w:cantSplit/>
          <w:jc w:val="center"/>
        </w:trPr>
        <w:tc>
          <w:tcPr>
            <w:tcW w:w="1678" w:type="pct"/>
            <w:vAlign w:val="center"/>
          </w:tcPr>
          <w:p w:rsidR="00CC3295" w:rsidRPr="00AB307A" w:rsidRDefault="00D16B56" w:rsidP="00D55FD1">
            <w:pPr>
              <w:pStyle w:val="MeetsEYFS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21/01/2021</w:t>
            </w:r>
          </w:p>
        </w:tc>
        <w:tc>
          <w:tcPr>
            <w:tcW w:w="1857" w:type="pct"/>
          </w:tcPr>
          <w:p w:rsidR="00CC3295" w:rsidRPr="00AB307A" w:rsidRDefault="00D16B56" w:rsidP="00D55FD1">
            <w:pPr>
              <w:pStyle w:val="MeetsEYFS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H.Walker</w:t>
            </w:r>
          </w:p>
        </w:tc>
        <w:tc>
          <w:tcPr>
            <w:tcW w:w="1465" w:type="pct"/>
          </w:tcPr>
          <w:p w:rsidR="00CC3295" w:rsidRPr="00AB307A" w:rsidRDefault="00D16B56" w:rsidP="00D55FD1">
            <w:pPr>
              <w:pStyle w:val="MeetsEYFS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21/01/2022</w:t>
            </w:r>
            <w:bookmarkStart w:id="2" w:name="_GoBack"/>
            <w:bookmarkEnd w:id="2"/>
          </w:p>
        </w:tc>
      </w:tr>
    </w:tbl>
    <w:p w:rsidR="00AA46DF" w:rsidRPr="00CC3295" w:rsidRDefault="00D16B56" w:rsidP="00CC3295"/>
    <w:sectPr w:rsidR="00AA46DF" w:rsidRPr="00CC3295" w:rsidSect="006D2385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85" w:rsidRDefault="006D2385" w:rsidP="006D2385">
      <w:r>
        <w:separator/>
      </w:r>
    </w:p>
  </w:endnote>
  <w:endnote w:type="continuationSeparator" w:id="0">
    <w:p w:rsidR="006D2385" w:rsidRDefault="006D2385" w:rsidP="006D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85" w:rsidRDefault="006D2385" w:rsidP="006D2385">
      <w:r>
        <w:separator/>
      </w:r>
    </w:p>
  </w:footnote>
  <w:footnote w:type="continuationSeparator" w:id="0">
    <w:p w:rsidR="006D2385" w:rsidRDefault="006D2385" w:rsidP="006D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85" w:rsidRDefault="006D2385" w:rsidP="006D2385">
    <w:pPr>
      <w:pStyle w:val="Header"/>
      <w:tabs>
        <w:tab w:val="left" w:pos="6480"/>
      </w:tabs>
      <w:jc w:val="left"/>
    </w:pPr>
    <w:r>
      <w:tab/>
    </w:r>
    <w:r>
      <w:rPr>
        <w:rFonts w:ascii="Calibri" w:eastAsia="Arial" w:hAnsi="Calibri" w:cs="Calibri"/>
        <w:noProof/>
        <w:lang w:eastAsia="en-GB"/>
      </w:rPr>
      <w:drawing>
        <wp:inline distT="0" distB="0" distL="0" distR="0" wp14:anchorId="58DC721F" wp14:editId="1C12F265">
          <wp:extent cx="1170466" cy="7334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32" cy="74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5"/>
    <w:rsid w:val="00032B4A"/>
    <w:rsid w:val="000551AA"/>
    <w:rsid w:val="00182A55"/>
    <w:rsid w:val="001B7BF2"/>
    <w:rsid w:val="00206114"/>
    <w:rsid w:val="00211320"/>
    <w:rsid w:val="00226321"/>
    <w:rsid w:val="00227055"/>
    <w:rsid w:val="00234B01"/>
    <w:rsid w:val="00257914"/>
    <w:rsid w:val="0028743D"/>
    <w:rsid w:val="003439B8"/>
    <w:rsid w:val="003A2A9A"/>
    <w:rsid w:val="00470E5B"/>
    <w:rsid w:val="00492537"/>
    <w:rsid w:val="00502A3A"/>
    <w:rsid w:val="005D1AE8"/>
    <w:rsid w:val="005E02BC"/>
    <w:rsid w:val="00677413"/>
    <w:rsid w:val="006A1F18"/>
    <w:rsid w:val="006A49A1"/>
    <w:rsid w:val="006D2385"/>
    <w:rsid w:val="00764635"/>
    <w:rsid w:val="007756DC"/>
    <w:rsid w:val="008654C7"/>
    <w:rsid w:val="00891DF3"/>
    <w:rsid w:val="008C63BC"/>
    <w:rsid w:val="009E5710"/>
    <w:rsid w:val="00A833BE"/>
    <w:rsid w:val="00A83BF8"/>
    <w:rsid w:val="00AB356B"/>
    <w:rsid w:val="00B84C79"/>
    <w:rsid w:val="00BC1997"/>
    <w:rsid w:val="00BE0324"/>
    <w:rsid w:val="00BE63EB"/>
    <w:rsid w:val="00C23B1D"/>
    <w:rsid w:val="00C8705B"/>
    <w:rsid w:val="00CC3295"/>
    <w:rsid w:val="00D16B56"/>
    <w:rsid w:val="00D310F5"/>
    <w:rsid w:val="00E343CF"/>
    <w:rsid w:val="00E34580"/>
    <w:rsid w:val="00E8619F"/>
    <w:rsid w:val="00F92FC9"/>
    <w:rsid w:val="00F94F4E"/>
    <w:rsid w:val="00FE0A25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C7F6F"/>
  <w15:chartTrackingRefBased/>
  <w15:docId w15:val="{A3C48260-8353-40CE-9E8A-A980AD77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8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85"/>
    <w:pPr>
      <w:ind w:left="720"/>
    </w:pPr>
  </w:style>
  <w:style w:type="paragraph" w:customStyle="1" w:styleId="H1">
    <w:name w:val="H1"/>
    <w:basedOn w:val="Normal"/>
    <w:next w:val="Normal"/>
    <w:qFormat/>
    <w:rsid w:val="006D2385"/>
    <w:pPr>
      <w:pageBreakBefore/>
      <w:jc w:val="center"/>
    </w:pPr>
    <w:rPr>
      <w:b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385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385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6D2385"/>
    <w:rPr>
      <w:vertAlign w:val="superscript"/>
    </w:rPr>
  </w:style>
  <w:style w:type="paragraph" w:styleId="NoSpacing">
    <w:name w:val="No Spacing"/>
    <w:uiPriority w:val="1"/>
    <w:qFormat/>
    <w:rsid w:val="006D238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2385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2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38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8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5E02BC"/>
    <w:rPr>
      <w:color w:val="0000FF"/>
      <w:u w:val="single"/>
    </w:rPr>
  </w:style>
  <w:style w:type="paragraph" w:customStyle="1" w:styleId="MeetsEYFS">
    <w:name w:val="Meets EYFS"/>
    <w:basedOn w:val="Normal"/>
    <w:qFormat/>
    <w:rsid w:val="005E02BC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E343CF"/>
    <w:rPr>
      <w:i/>
      <w:sz w:val="20"/>
    </w:rPr>
  </w:style>
  <w:style w:type="paragraph" w:customStyle="1" w:styleId="H2">
    <w:name w:val="H2"/>
    <w:basedOn w:val="Normal"/>
    <w:next w:val="Normal"/>
    <w:qFormat/>
    <w:rsid w:val="00891DF3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64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635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7756DC"/>
    <w:rPr>
      <w:b/>
      <w:bCs/>
    </w:rPr>
  </w:style>
  <w:style w:type="paragraph" w:styleId="BodyText">
    <w:name w:val="Body Text"/>
    <w:basedOn w:val="Normal"/>
    <w:link w:val="BodyTextChar"/>
    <w:semiHidden/>
    <w:rsid w:val="00206114"/>
  </w:style>
  <w:style w:type="character" w:customStyle="1" w:styleId="BodyTextChar">
    <w:name w:val="Body Text Char"/>
    <w:basedOn w:val="DefaultParagraphFont"/>
    <w:link w:val="BodyText"/>
    <w:semiHidden/>
    <w:rsid w:val="00206114"/>
    <w:rPr>
      <w:rFonts w:ascii="Arial" w:eastAsia="Times New Roman" w:hAnsi="Arial" w:cs="Times New Roman"/>
      <w:sz w:val="24"/>
      <w:szCs w:val="24"/>
    </w:rPr>
  </w:style>
  <w:style w:type="paragraph" w:customStyle="1" w:styleId="H3">
    <w:name w:val="H3"/>
    <w:basedOn w:val="Normal"/>
    <w:next w:val="Normal"/>
    <w:qFormat/>
    <w:rsid w:val="00206114"/>
    <w:rPr>
      <w:i/>
    </w:rPr>
  </w:style>
  <w:style w:type="paragraph" w:customStyle="1" w:styleId="H12">
    <w:name w:val="H12"/>
    <w:basedOn w:val="H1"/>
    <w:qFormat/>
    <w:rsid w:val="00AB356B"/>
    <w:pPr>
      <w:pageBreakBefore w:val="0"/>
    </w:pPr>
  </w:style>
  <w:style w:type="character" w:customStyle="1" w:styleId="st">
    <w:name w:val="st"/>
    <w:basedOn w:val="DefaultParagraphFont"/>
    <w:rsid w:val="008C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Hollie</dc:creator>
  <cp:keywords/>
  <dc:description/>
  <cp:lastModifiedBy>Walker, Hollie</cp:lastModifiedBy>
  <cp:revision>3</cp:revision>
  <dcterms:created xsi:type="dcterms:W3CDTF">2021-01-21T13:37:00Z</dcterms:created>
  <dcterms:modified xsi:type="dcterms:W3CDTF">2021-01-21T15:19:00Z</dcterms:modified>
</cp:coreProperties>
</file>